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E98" w:rsidRDefault="007C2E98" w:rsidP="007C2E98"/>
    <w:p w:rsidR="007C2E98" w:rsidRPr="007C2E98" w:rsidRDefault="007C2E98" w:rsidP="007C2E98">
      <w:pPr>
        <w:jc w:val="center"/>
        <w:rPr>
          <w:b/>
          <w:sz w:val="32"/>
          <w:szCs w:val="32"/>
        </w:rPr>
      </w:pPr>
      <w:r w:rsidRPr="007C2E98">
        <w:rPr>
          <w:b/>
          <w:sz w:val="32"/>
          <w:szCs w:val="32"/>
        </w:rPr>
        <w:t>Regulamin rekrutacji uczniów do klas pierwszych</w:t>
      </w:r>
    </w:p>
    <w:p w:rsidR="007C2E98" w:rsidRPr="007C2E98" w:rsidRDefault="007C2E98" w:rsidP="007C2E98">
      <w:pPr>
        <w:jc w:val="center"/>
        <w:rPr>
          <w:b/>
          <w:sz w:val="32"/>
          <w:szCs w:val="32"/>
        </w:rPr>
      </w:pPr>
      <w:r w:rsidRPr="007C2E98">
        <w:rPr>
          <w:b/>
          <w:sz w:val="32"/>
          <w:szCs w:val="32"/>
        </w:rPr>
        <w:t>Szkoły Podstawowej nr 2 im. Stanisława Staszica w Ostrołęce</w:t>
      </w:r>
    </w:p>
    <w:p w:rsidR="007C2E98" w:rsidRPr="007C2E98" w:rsidRDefault="001D23D2" w:rsidP="007C2E9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na rok szkolny 2025/2026</w:t>
      </w:r>
    </w:p>
    <w:p w:rsidR="007C2E98" w:rsidRDefault="007C2E98" w:rsidP="007C2E98"/>
    <w:p w:rsidR="007C2E98" w:rsidRDefault="007C2E98" w:rsidP="007C2E98">
      <w:r>
        <w:t>Podstawa prawna:</w:t>
      </w:r>
    </w:p>
    <w:p w:rsidR="007C2E98" w:rsidRDefault="007C2E98" w:rsidP="007C2E98"/>
    <w:p w:rsidR="007C2E98" w:rsidRDefault="007C2E98" w:rsidP="00B71AB5">
      <w:pPr>
        <w:pStyle w:val="Akapitzlist"/>
        <w:numPr>
          <w:ilvl w:val="0"/>
          <w:numId w:val="1"/>
        </w:numPr>
      </w:pPr>
      <w:r>
        <w:t>Ustawa z dnia 14 grudnia 2016r. - Prawo oświatowe (Dz.U. z 2017 r. poz.59);</w:t>
      </w:r>
    </w:p>
    <w:p w:rsidR="007C2E98" w:rsidRDefault="007C2E98" w:rsidP="00B71AB5">
      <w:pPr>
        <w:pStyle w:val="Akapitzlist"/>
        <w:numPr>
          <w:ilvl w:val="0"/>
          <w:numId w:val="1"/>
        </w:numPr>
      </w:pPr>
      <w:r>
        <w:t>Ustawa z dnia 14 grudnia 2016 r. Przepisy wprowadzające ustawę – Prawo oświatowe (Dz. U.  z 2017 r. poz. 60);</w:t>
      </w:r>
    </w:p>
    <w:p w:rsidR="007C2E98" w:rsidRDefault="007C2E98" w:rsidP="00B71AB5">
      <w:pPr>
        <w:pStyle w:val="Akapitzlist"/>
        <w:numPr>
          <w:ilvl w:val="0"/>
          <w:numId w:val="1"/>
        </w:numPr>
      </w:pPr>
      <w:r>
        <w:t xml:space="preserve">Ustawa z dnia 7 września 1991 r. o systemie oświaty (Dz.U. z 2016 r. poz. 1943 z </w:t>
      </w:r>
      <w:proofErr w:type="spellStart"/>
      <w:r>
        <w:t>późn</w:t>
      </w:r>
      <w:proofErr w:type="spellEnd"/>
      <w:r>
        <w:t>. zm.);</w:t>
      </w:r>
    </w:p>
    <w:p w:rsidR="007C2E98" w:rsidRDefault="007C2E98" w:rsidP="00B71AB5">
      <w:pPr>
        <w:pStyle w:val="Akapitzlist"/>
        <w:numPr>
          <w:ilvl w:val="0"/>
          <w:numId w:val="1"/>
        </w:numPr>
      </w:pPr>
      <w:r>
        <w:t>Rozporządzenie MEN z dnia 16 marca 2017r. w sprawie przeprowadzania postępowania rekrutacyjnego oraz postępowania uzupełniającego do publicznych przedszkoli, szkół  i placówek) Dz.U. z 2017r. poz.610);</w:t>
      </w:r>
    </w:p>
    <w:p w:rsidR="007C2E98" w:rsidRDefault="007C2E98" w:rsidP="00B71AB5">
      <w:pPr>
        <w:pStyle w:val="Akapitzlist"/>
        <w:numPr>
          <w:ilvl w:val="0"/>
          <w:numId w:val="1"/>
        </w:numPr>
      </w:pPr>
      <w:r>
        <w:t xml:space="preserve">Zarządzenie Prezydenta Miasta Ostrołęki  nr </w:t>
      </w:r>
      <w:r w:rsidR="001D23D2">
        <w:t>21/2025</w:t>
      </w:r>
    </w:p>
    <w:p w:rsidR="007C2E98" w:rsidRDefault="007C2E98" w:rsidP="007C2E98"/>
    <w:p w:rsidR="007C2E98" w:rsidRDefault="0056602D" w:rsidP="007C2E98">
      <w:r>
        <w:t>Postanowienia ogólne</w:t>
      </w:r>
    </w:p>
    <w:p w:rsidR="007C2E98" w:rsidRDefault="007C2E98" w:rsidP="001D23D2">
      <w:pPr>
        <w:jc w:val="both"/>
      </w:pPr>
      <w:r>
        <w:t>1.</w:t>
      </w:r>
      <w:r>
        <w:tab/>
        <w:t xml:space="preserve">Zapisy „Regulaminu Rekrutacji do Szkoły Podstawowej nr 2 im. Stanisława Staszica                  w Ostrołęce”, zwanego dalej „Regulaminem”, określają ogólne zasady przyjmowania kandydatów </w:t>
      </w:r>
      <w:r w:rsidR="001D23D2">
        <w:br/>
      </w:r>
      <w:r>
        <w:t xml:space="preserve">do szkoły, tryb postępowania rekrutacyjnego, kryteria naboru, rodzaj dokumentów niezbędnych </w:t>
      </w:r>
      <w:r w:rsidR="001D23D2">
        <w:br/>
      </w:r>
      <w:r>
        <w:t xml:space="preserve">w postępowaniu rekrutacyjnym oraz zakres uprawnień   i obowiązków Komisji Rekrutacyjnej. </w:t>
      </w:r>
    </w:p>
    <w:p w:rsidR="007C2E98" w:rsidRDefault="007C2E98" w:rsidP="001D23D2">
      <w:pPr>
        <w:jc w:val="both"/>
      </w:pPr>
      <w:r>
        <w:t>2.</w:t>
      </w:r>
      <w:r>
        <w:tab/>
        <w:t xml:space="preserve">Regulamin stosuje się również do kandydatów posiadających orzeczenie o potrzebie kształcenia specjalnego, których rodzice ubiegają się o przyjęcie dziecka do Szkoły, ze względu </w:t>
      </w:r>
      <w:r w:rsidR="001D23D2">
        <w:br/>
      </w:r>
      <w:r>
        <w:t>na to, że szkoła jest publiczną placówką ogólnodostępną.</w:t>
      </w:r>
    </w:p>
    <w:p w:rsidR="007C2E98" w:rsidRDefault="007C2E98" w:rsidP="001D23D2">
      <w:pPr>
        <w:jc w:val="both"/>
      </w:pPr>
      <w:r>
        <w:t>3.</w:t>
      </w:r>
      <w:r>
        <w:tab/>
        <w:t xml:space="preserve">Regulamin nie dotyczy przyjęcia kandydata do szkoły w trakcie roku szkolnego. </w:t>
      </w:r>
    </w:p>
    <w:p w:rsidR="007C2E98" w:rsidRDefault="007C2E98" w:rsidP="001D23D2">
      <w:pPr>
        <w:jc w:val="both"/>
      </w:pPr>
      <w:r>
        <w:t>W tym przypadku decyzję o przyjęciu do szkoły podejmuje dyrektor szkoły.</w:t>
      </w:r>
    </w:p>
    <w:p w:rsidR="007C2E98" w:rsidRDefault="007C2E98" w:rsidP="001D23D2">
      <w:pPr>
        <w:jc w:val="both"/>
      </w:pPr>
      <w:r>
        <w:t>4.</w:t>
      </w:r>
      <w:r>
        <w:tab/>
        <w:t xml:space="preserve">Rekrutacja do szkoły prowadzona jest na wolne miejsca. </w:t>
      </w:r>
    </w:p>
    <w:p w:rsidR="007C2E98" w:rsidRDefault="007C2E98" w:rsidP="001D23D2">
      <w:pPr>
        <w:jc w:val="both"/>
      </w:pPr>
      <w:r>
        <w:t>5.</w:t>
      </w:r>
      <w:r>
        <w:tab/>
        <w:t>Dyrektor Szkoły podaje do publicznej wiadomości w formie ogłoszonego komunikatu informacje o terminie rekrutacji, kryteriach, wymaganych dokumentach i warunkach przyjęcia dziecka do szkoły. Komunikat jest publikowany na  stronie internetowej szkoły oraz na tablicy ogłoszeń dla rodziców.</w:t>
      </w:r>
    </w:p>
    <w:p w:rsidR="007C2E98" w:rsidRDefault="007C2E98" w:rsidP="001D23D2">
      <w:pPr>
        <w:jc w:val="both"/>
      </w:pPr>
      <w:r>
        <w:t>1.</w:t>
      </w:r>
      <w:r>
        <w:tab/>
        <w:t>Postępowanie rekrutacyjne przeprowadza Komisja Rekrutacyjna, powoływana zarządzeniem  dyrektora szkoły.</w:t>
      </w:r>
    </w:p>
    <w:p w:rsidR="007C2E98" w:rsidRDefault="007C2E98" w:rsidP="001D23D2">
      <w:pPr>
        <w:jc w:val="both"/>
      </w:pPr>
      <w:r>
        <w:lastRenderedPageBreak/>
        <w:t>2.</w:t>
      </w:r>
      <w:r>
        <w:tab/>
        <w:t>Szkoła prowadzi nabór w oparciu o zasadę powszechnej dostępności.</w:t>
      </w:r>
    </w:p>
    <w:p w:rsidR="007C2E98" w:rsidRDefault="007C2E98" w:rsidP="001D23D2">
      <w:pPr>
        <w:jc w:val="both"/>
      </w:pPr>
    </w:p>
    <w:p w:rsidR="007C2E98" w:rsidRDefault="00B71AB5" w:rsidP="001D23D2">
      <w:pPr>
        <w:jc w:val="both"/>
      </w:pPr>
      <w:r>
        <w:t>Obowiązek szkolny</w:t>
      </w:r>
    </w:p>
    <w:p w:rsidR="007C2E98" w:rsidRDefault="007C2E98" w:rsidP="001D23D2">
      <w:pPr>
        <w:jc w:val="both"/>
      </w:pPr>
      <w:r>
        <w:t>Obowią</w:t>
      </w:r>
      <w:r w:rsidR="00B71AB5">
        <w:t>zek szkolny w roku sz</w:t>
      </w:r>
      <w:r w:rsidR="001D23D2">
        <w:t>kolnym 2025/2026</w:t>
      </w:r>
      <w:r>
        <w:t xml:space="preserve"> dotyczy</w:t>
      </w:r>
      <w:r w:rsidR="001D23D2">
        <w:t xml:space="preserve"> dzieci 7- letnich (rocznik 2018</w:t>
      </w:r>
      <w:r>
        <w:t>).</w:t>
      </w:r>
    </w:p>
    <w:p w:rsidR="00BB4198" w:rsidRDefault="001D23D2" w:rsidP="001D23D2">
      <w:pPr>
        <w:jc w:val="both"/>
      </w:pPr>
      <w:r>
        <w:t>W roku szkolnym 2025/2026</w:t>
      </w:r>
      <w:r w:rsidR="007C2E98">
        <w:t xml:space="preserve"> na wniosek rodziców, obowiązkiem szkolnym mogą być objęte </w:t>
      </w:r>
      <w:r>
        <w:t xml:space="preserve"> dzieci, które: w roku szk. 2024/2025</w:t>
      </w:r>
      <w:r w:rsidR="007C2E98">
        <w:t xml:space="preserve"> były objęte wychowaniem przedszkolnym lub posiadają opinię </w:t>
      </w:r>
      <w:r>
        <w:br/>
      </w:r>
      <w:r w:rsidR="007C2E98">
        <w:t>o możliwości rozpoczęcia nauki w klasie pierwszej wydaną przez poradnię psycholog</w:t>
      </w:r>
      <w:r w:rsidR="00B71AB5">
        <w:t>iczno-pedagogiczną (rocznik 2018</w:t>
      </w:r>
      <w:r w:rsidR="007C2E98">
        <w:t>).</w:t>
      </w:r>
    </w:p>
    <w:p w:rsidR="007C2E98" w:rsidRDefault="007C2E98" w:rsidP="001D23D2">
      <w:pPr>
        <w:jc w:val="both"/>
      </w:pPr>
    </w:p>
    <w:p w:rsidR="007C2E98" w:rsidRDefault="00BB4198" w:rsidP="001D23D2">
      <w:pPr>
        <w:jc w:val="both"/>
      </w:pPr>
      <w:r>
        <w:t>Zasady przyjęć</w:t>
      </w:r>
    </w:p>
    <w:p w:rsidR="007C2E98" w:rsidRDefault="007C2E98" w:rsidP="001D23D2">
      <w:pPr>
        <w:jc w:val="both"/>
      </w:pPr>
      <w:r>
        <w:t>1.</w:t>
      </w:r>
      <w:r>
        <w:tab/>
        <w:t>Do klasy pierwszej w Szkole Podstawowej Nr 2 im. Stanisława Staszica  w Ostrołęce, przyjmowani z urzędu są kandydaci zamieszkali w obwodzie szkoły na podstawie KARTY ZGŁOSZENIA DZIECKA DO KLASY I SZKOŁY PODSTAWOWEJ NR 2 IM. STANISŁAWA STASZICA W OSTROŁĘCE</w:t>
      </w:r>
    </w:p>
    <w:p w:rsidR="007C2E98" w:rsidRDefault="007C2E98" w:rsidP="001D23D2">
      <w:pPr>
        <w:jc w:val="both"/>
      </w:pPr>
      <w:r>
        <w:t>2.</w:t>
      </w:r>
      <w:r>
        <w:tab/>
        <w:t>Kandydaci zamieszkali poza obwodem szkoły mogą być przyjęci do klasy pierwszej, jeżeli szkoła dysponuje wolnymi miejscami na podstawie wypełnionego przez rodziców (prawnych opiekunów) druku WNIOSEK O PRZYJĘCIE DZIECKA DO KLASY PIERWSZEJ Z POZA OBWODU SZKOŁY</w:t>
      </w:r>
    </w:p>
    <w:p w:rsidR="007C2E98" w:rsidRDefault="007C2E98" w:rsidP="001D23D2">
      <w:pPr>
        <w:jc w:val="both"/>
      </w:pPr>
      <w:r>
        <w:t>3.</w:t>
      </w:r>
      <w:r>
        <w:tab/>
        <w:t>W przypadku, gdy liczba wniosków rodziców (prawnych opiekunów) o przyjęcie do szkoły kandydata zamieszkałego poza obwodem szkoły jest większa niż liczba wolnych miejsc, kandydatów przyjmuje się w postępowaniu rekrutacyjnym.</w:t>
      </w:r>
    </w:p>
    <w:p w:rsidR="007C2E98" w:rsidRDefault="007C2E98" w:rsidP="001D23D2">
      <w:pPr>
        <w:jc w:val="both"/>
      </w:pPr>
    </w:p>
    <w:p w:rsidR="007C2E98" w:rsidRDefault="007C2E98" w:rsidP="001D23D2">
      <w:pPr>
        <w:jc w:val="both"/>
      </w:pPr>
      <w:r>
        <w:t xml:space="preserve">Postępowanie rekrutacyjne </w:t>
      </w:r>
    </w:p>
    <w:p w:rsidR="007C2E98" w:rsidRDefault="007C2E98" w:rsidP="001D23D2">
      <w:pPr>
        <w:jc w:val="both"/>
      </w:pPr>
      <w:r>
        <w:t xml:space="preserve">1. Postępowanie rekrutacyjne przeprowadza komisja rekrutacyjna powołana zarządzeniem Dyrektora Szkoły Podstawowej Nr 2 im. Stanisława Staszica w Ostrołęce. </w:t>
      </w:r>
    </w:p>
    <w:p w:rsidR="007C2E98" w:rsidRDefault="007C2E98" w:rsidP="001D23D2">
      <w:pPr>
        <w:jc w:val="both"/>
      </w:pPr>
      <w:r>
        <w:t xml:space="preserve"> Do zadań Komisji Rekrutacyjnej należy w szczególności:</w:t>
      </w:r>
    </w:p>
    <w:p w:rsidR="007C2E98" w:rsidRDefault="007C2E98" w:rsidP="001D23D2">
      <w:pPr>
        <w:jc w:val="both"/>
      </w:pPr>
      <w:r>
        <w:t>a) ustalenie wyników postępowania rekrutacyjnego;</w:t>
      </w:r>
    </w:p>
    <w:p w:rsidR="007C2E98" w:rsidRDefault="007C2E98" w:rsidP="001D23D2">
      <w:pPr>
        <w:jc w:val="both"/>
      </w:pPr>
      <w:r>
        <w:t>b) ustalenie listy kandydatów zakwalifikowanych i niezakwalifikowanych;</w:t>
      </w:r>
    </w:p>
    <w:p w:rsidR="007C2E98" w:rsidRDefault="007C2E98" w:rsidP="001D23D2">
      <w:pPr>
        <w:jc w:val="both"/>
      </w:pPr>
      <w:r>
        <w:t>c) ustalenie i podanie do publicznej wiadomości listy kandydatów przyjętych i kandydatów nieprzyjętych;</w:t>
      </w:r>
    </w:p>
    <w:p w:rsidR="007C2E98" w:rsidRDefault="007C2E98" w:rsidP="001D23D2">
      <w:pPr>
        <w:jc w:val="both"/>
      </w:pPr>
      <w:r>
        <w:t>d) sporządzenie protokołu rekrutacyjnego.</w:t>
      </w:r>
    </w:p>
    <w:p w:rsidR="007C2E98" w:rsidRDefault="007C2E98" w:rsidP="001D23D2">
      <w:pPr>
        <w:jc w:val="both"/>
      </w:pPr>
    </w:p>
    <w:p w:rsidR="007C2E98" w:rsidRDefault="007C2E98" w:rsidP="001D23D2">
      <w:pPr>
        <w:jc w:val="both"/>
      </w:pPr>
      <w:r>
        <w:t>2.</w:t>
      </w:r>
      <w:r>
        <w:tab/>
        <w:t>W postępowaniu rekrutacyjnym w przypadku równej liczby punktów o przyjęciu kandydata spoza obwodu szkoły decyduje data wpływu wniosku.</w:t>
      </w:r>
    </w:p>
    <w:p w:rsidR="007C2E98" w:rsidRDefault="007C2E98" w:rsidP="001D23D2">
      <w:pPr>
        <w:jc w:val="both"/>
      </w:pPr>
    </w:p>
    <w:p w:rsidR="007C2E98" w:rsidRDefault="007C2E98" w:rsidP="001D23D2">
      <w:pPr>
        <w:jc w:val="both"/>
      </w:pPr>
      <w:r>
        <w:t>3.</w:t>
      </w:r>
      <w:r>
        <w:tab/>
        <w:t xml:space="preserve">Dane we wniosku podawane są przez rodziców (prawnych opiekunów) dobrowolnie. </w:t>
      </w:r>
      <w:r w:rsidR="001D23D2">
        <w:br/>
      </w:r>
      <w:r>
        <w:t>W przypadku nie podania informacji dotyczących poszczególnych kryteriów, dla celu procesu rekrutacji przyjmuje się, że kandydat nie spełnia danego kryterium.</w:t>
      </w:r>
    </w:p>
    <w:p w:rsidR="007C2E98" w:rsidRDefault="007C2E98" w:rsidP="001D23D2">
      <w:pPr>
        <w:jc w:val="both"/>
      </w:pPr>
      <w:r>
        <w:t>4.</w:t>
      </w:r>
      <w:r>
        <w:tab/>
        <w:t>Terminy postępowania rekrutacyjne</w:t>
      </w:r>
      <w:r w:rsidR="001D23D2">
        <w:t>go zawiera Z</w:t>
      </w:r>
      <w:r>
        <w:t>arządze</w:t>
      </w:r>
      <w:r w:rsidR="001D23D2">
        <w:t>nie Prezydenta Miasta nr 21/2025</w:t>
      </w:r>
      <w:r>
        <w:t xml:space="preserve">           z</w:t>
      </w:r>
      <w:r w:rsidR="001D23D2">
        <w:t xml:space="preserve"> dnia 23 stycznia 2025</w:t>
      </w:r>
      <w:r>
        <w:t>r.</w:t>
      </w:r>
    </w:p>
    <w:p w:rsidR="007C2E98" w:rsidRDefault="007C2E98" w:rsidP="001D23D2">
      <w:pPr>
        <w:jc w:val="both"/>
      </w:pPr>
    </w:p>
    <w:p w:rsidR="007C2E98" w:rsidRDefault="007C2E98" w:rsidP="001D23D2">
      <w:pPr>
        <w:jc w:val="both"/>
      </w:pPr>
      <w:r>
        <w:t>Rozpatrywanie wnio</w:t>
      </w:r>
      <w:r w:rsidR="0056602D">
        <w:t>sków przez Komisję Rekrutacyjną</w:t>
      </w:r>
    </w:p>
    <w:p w:rsidR="007C2E98" w:rsidRDefault="007C2E98" w:rsidP="001D23D2">
      <w:pPr>
        <w:jc w:val="both"/>
      </w:pPr>
      <w:r>
        <w:t>1.</w:t>
      </w:r>
      <w:r>
        <w:tab/>
        <w:t>W pierwszym etapie rekrutacji komisja weryfikuje złożone wnioski, przeprowadza wstępną kwalifikację.</w:t>
      </w:r>
    </w:p>
    <w:p w:rsidR="007C2E98" w:rsidRDefault="007C2E98" w:rsidP="001D23D2">
      <w:pPr>
        <w:jc w:val="both"/>
      </w:pPr>
      <w:r>
        <w:t>2.</w:t>
      </w:r>
      <w:r>
        <w:tab/>
        <w:t>Lista kandydatów zakwalifikowanych i niezakwalifikowanych zostanie podana do publicznej wiadomości w siedzibie Szkoły Podstawowej Nr 2 im. Stanisława Staszica  w</w:t>
      </w:r>
      <w:r w:rsidR="001D23D2">
        <w:t xml:space="preserve"> Ostrołęce do dnia 24 marca 2025</w:t>
      </w:r>
      <w:r>
        <w:t xml:space="preserve">r. </w:t>
      </w:r>
    </w:p>
    <w:p w:rsidR="007C2E98" w:rsidRDefault="007C2E98" w:rsidP="001D23D2">
      <w:pPr>
        <w:jc w:val="both"/>
      </w:pPr>
      <w:r>
        <w:t>3.</w:t>
      </w:r>
      <w:r>
        <w:tab/>
        <w:t xml:space="preserve">W terminie do 7 dni od opublikowania listy kandydatów zakwalifikowanych, rodzice (prawni opiekunowie), mają obowiązek potwierdzenia przez kandydata woli przyjęcia do klasy pierwszej Szkoły Podstawowej Nr 2 im. Stanisława Staszica w Ostrołęce (tylko w przypadku wskazania </w:t>
      </w:r>
      <w:r w:rsidR="001D23D2">
        <w:br/>
      </w:r>
      <w:r>
        <w:t xml:space="preserve">we wniosku więcej niż jednej publicznej szkoły podstawowej). Potwierdzenia należy dokonać pisemnie. </w:t>
      </w:r>
    </w:p>
    <w:p w:rsidR="007C2E98" w:rsidRDefault="007C2E98" w:rsidP="001D23D2">
      <w:pPr>
        <w:jc w:val="both"/>
      </w:pPr>
      <w:r>
        <w:t>4.</w:t>
      </w:r>
      <w:r>
        <w:tab/>
        <w:t xml:space="preserve">Komisja rozpatruje do przyjęcia tych kandydatów, którzy zostali zakwalifikowani,    potwierdzili wybór klasy pierwszej w Szkole Podstawowej Nr 2 im. Stanisława Staszica  w Ostrołęce </w:t>
      </w:r>
      <w:r w:rsidR="001D23D2">
        <w:br/>
      </w:r>
      <w:r>
        <w:t>w wymaganym terminie oraz złożyli wymagane z wnioskiem dokumenty.</w:t>
      </w:r>
    </w:p>
    <w:p w:rsidR="007C2E98" w:rsidRDefault="007C2E98" w:rsidP="001D23D2">
      <w:pPr>
        <w:jc w:val="both"/>
      </w:pPr>
      <w:r>
        <w:t>5.</w:t>
      </w:r>
      <w:r>
        <w:tab/>
        <w:t xml:space="preserve">Lista kandydatów przyjętych i nieprzyjętych zostanie podana do publicznej wiadomości </w:t>
      </w:r>
      <w:r w:rsidR="001D23D2">
        <w:br/>
      </w:r>
      <w:r>
        <w:t>w siedzibie Szkoły Podstawowej Nr 2 im. Stanisława Staszica w Ostrołęce zgodnie z harmonogramem rekrutacji.</w:t>
      </w:r>
    </w:p>
    <w:p w:rsidR="007C2E98" w:rsidRDefault="007C2E98" w:rsidP="001D23D2">
      <w:pPr>
        <w:jc w:val="both"/>
      </w:pPr>
      <w:r>
        <w:t>6.</w:t>
      </w:r>
      <w:r>
        <w:tab/>
        <w:t xml:space="preserve">Po ustaleniu listy kandydatów przyjętych, komisja rekrutacyjna dokonuje przydziału dzieci </w:t>
      </w:r>
      <w:r w:rsidR="001D23D2">
        <w:br/>
      </w:r>
      <w:r>
        <w:t>do oddziałów.</w:t>
      </w:r>
    </w:p>
    <w:p w:rsidR="007C2E98" w:rsidRDefault="007C2E98" w:rsidP="001D23D2">
      <w:pPr>
        <w:jc w:val="both"/>
      </w:pPr>
      <w:r>
        <w:t xml:space="preserve">Zajęcia edukacyjne w klasach I–III szkoły podstawowej są prowadzone w oddziałach liczących </w:t>
      </w:r>
      <w:r w:rsidR="001D23D2">
        <w:br/>
      </w:r>
      <w:r>
        <w:t>nie więcej niż 25 uczniów (art.1 ust.3).</w:t>
      </w:r>
    </w:p>
    <w:p w:rsidR="007C2E98" w:rsidRDefault="007C2E98" w:rsidP="001D23D2">
      <w:pPr>
        <w:jc w:val="both"/>
      </w:pPr>
    </w:p>
    <w:p w:rsidR="007C2E98" w:rsidRDefault="007C2E98" w:rsidP="001D23D2">
      <w:pPr>
        <w:jc w:val="both"/>
      </w:pPr>
      <w:r>
        <w:t>Zasady przyjęć</w:t>
      </w:r>
      <w:r w:rsidR="00FA7925">
        <w:t xml:space="preserve"> uczniów do klasy integracyjnej</w:t>
      </w:r>
    </w:p>
    <w:p w:rsidR="007C2E98" w:rsidRDefault="007C2E98" w:rsidP="001D23D2">
      <w:pPr>
        <w:jc w:val="both"/>
      </w:pPr>
      <w:r>
        <w:t xml:space="preserve">Zgodnie z obowiązującymi przepisami do klasy integracyjnej uczęszcza od 2 do 5 uczniów posiadających orzeczenie poradni psychologiczno-pedagogicznej o potrzebie kształcenia specjalnego ze wskazaniem nauki w oddziale integracyjnym. </w:t>
      </w:r>
    </w:p>
    <w:p w:rsidR="007C2E98" w:rsidRDefault="007C2E98" w:rsidP="001D23D2">
      <w:pPr>
        <w:jc w:val="both"/>
      </w:pPr>
      <w:r>
        <w:lastRenderedPageBreak/>
        <w:t xml:space="preserve">Pozostałą część klasy integracyjnej tworzą uczniowie nie wymagający dodatkowej pracy terapeutycznej. Rodzice wnioskujący o umieszczenie dziecka w oddziale integracyjnym muszą wyrazić zgodę w formie ustalonej przez szkołę . </w:t>
      </w:r>
    </w:p>
    <w:p w:rsidR="007C2E98" w:rsidRDefault="007C2E98" w:rsidP="001D23D2">
      <w:pPr>
        <w:jc w:val="both"/>
      </w:pPr>
      <w:r>
        <w:t>Rodzice wnioskujący o umieszczenie dziecka niepełnosprawnego w oddziale integracyjnym powinni dodatkowo złożyć:</w:t>
      </w:r>
    </w:p>
    <w:p w:rsidR="007C2E98" w:rsidRDefault="007C2E98" w:rsidP="001D23D2">
      <w:pPr>
        <w:jc w:val="both"/>
      </w:pPr>
      <w:r>
        <w:t>a)</w:t>
      </w:r>
      <w:r>
        <w:tab/>
        <w:t>orzeczenie poradni psychologiczno-pedagogicznej o potrzebie kształcenia specjalnego,</w:t>
      </w:r>
    </w:p>
    <w:p w:rsidR="007C2E98" w:rsidRDefault="007C2E98" w:rsidP="001D23D2">
      <w:pPr>
        <w:jc w:val="both"/>
      </w:pPr>
      <w:r>
        <w:t>b)</w:t>
      </w:r>
      <w:r>
        <w:tab/>
        <w:t xml:space="preserve"> inne posiadane opinie i dokumenty.</w:t>
      </w:r>
    </w:p>
    <w:p w:rsidR="007C2E98" w:rsidRDefault="007C2E98" w:rsidP="001D23D2">
      <w:pPr>
        <w:jc w:val="both"/>
      </w:pPr>
    </w:p>
    <w:p w:rsidR="007C2E98" w:rsidRDefault="002A6879" w:rsidP="001D23D2">
      <w:pPr>
        <w:jc w:val="both"/>
      </w:pPr>
      <w:r>
        <w:t>Postępowanie odwoławcze</w:t>
      </w:r>
    </w:p>
    <w:p w:rsidR="007C2E98" w:rsidRDefault="007C2E98" w:rsidP="001D23D2">
      <w:pPr>
        <w:pStyle w:val="Akapitzlist"/>
        <w:numPr>
          <w:ilvl w:val="0"/>
          <w:numId w:val="3"/>
        </w:numPr>
        <w:ind w:left="0" w:firstLine="0"/>
        <w:jc w:val="both"/>
      </w:pPr>
      <w:r>
        <w:t>W terminie 7 dni od dnia podania do publicznej wiadomości listy kandydatów przyjętych              i nieprzyjętych, rodzic kandydata może wystąpić do komisji rekrutacyjn</w:t>
      </w:r>
      <w:r w:rsidR="00362656">
        <w:t>ej z wnioskiem</w:t>
      </w:r>
      <w:r>
        <w:t xml:space="preserve">  </w:t>
      </w:r>
      <w:r w:rsidR="001D23D2">
        <w:br/>
      </w:r>
      <w:r>
        <w:t>o sporządzenie uzasadnienia odmowy przyjęcia kandydata.</w:t>
      </w:r>
    </w:p>
    <w:p w:rsidR="007C2E98" w:rsidRDefault="007C2E98" w:rsidP="001D23D2">
      <w:pPr>
        <w:jc w:val="both"/>
      </w:pPr>
      <w:r>
        <w:t>2.</w:t>
      </w:r>
      <w:r>
        <w:tab/>
        <w:t>Uzasadnienie sporządza się w terminie 5 dni od dnia wystąpienia przez rodzica kandydata           z wnioskiem, o którym mowa w ust. 1. Uzasadnienie zawiera przyczyny odmowy przyjęcia, w tym najniższą liczbę punktów, która uprawniała do przyjęcia oraz liczbę punktów, którą kandydat uzyskał w postępowaniu rekrutacyjnym.</w:t>
      </w:r>
    </w:p>
    <w:p w:rsidR="007C2E98" w:rsidRDefault="007C2E98" w:rsidP="001D23D2">
      <w:pPr>
        <w:jc w:val="both"/>
      </w:pPr>
      <w:r>
        <w:t>3.</w:t>
      </w:r>
      <w:r>
        <w:tab/>
        <w:t>Rodzic kandydata może wnieść do dyrektora szkoły odwołanie od rozstrzygnięcia komisji rekrutacyjnej, w terminie 7 dni od dnia otrzymania uzasadnienia.</w:t>
      </w:r>
    </w:p>
    <w:p w:rsidR="007C2E98" w:rsidRDefault="007C2E98" w:rsidP="001D23D2">
      <w:pPr>
        <w:jc w:val="both"/>
      </w:pPr>
      <w:r>
        <w:t>4.</w:t>
      </w:r>
      <w:r>
        <w:tab/>
        <w:t xml:space="preserve">Dyrektor rozpatruje odwołanie od rozstrzygnięcia komisji rekrutacyjnej, o którym mowa </w:t>
      </w:r>
      <w:r w:rsidR="001D23D2">
        <w:br/>
      </w:r>
      <w:r>
        <w:t>w ust. 3 w terminie 7 dni od dnia otrzymania odwołania. Na rozstrzygnięcie dyrektora szkoły przysługuje sk</w:t>
      </w:r>
      <w:r w:rsidR="002A6879">
        <w:t>arga do sądu administracyjnego.</w:t>
      </w:r>
    </w:p>
    <w:p w:rsidR="007C2E98" w:rsidRDefault="007C2E98" w:rsidP="001D23D2">
      <w:pPr>
        <w:jc w:val="both"/>
      </w:pPr>
    </w:p>
    <w:p w:rsidR="007C2E98" w:rsidRDefault="002A6879" w:rsidP="001D23D2">
      <w:pPr>
        <w:jc w:val="both"/>
      </w:pPr>
      <w:r>
        <w:t>Ochrona danych osobowych</w:t>
      </w:r>
    </w:p>
    <w:p w:rsidR="007C2E98" w:rsidRDefault="007C2E98" w:rsidP="001D23D2">
      <w:pPr>
        <w:jc w:val="both"/>
      </w:pPr>
      <w:r>
        <w:t>1.</w:t>
      </w:r>
      <w:r>
        <w:tab/>
        <w:t>Rodzice kandydatów udostępniają dane osobowe w celu przeprowadzenia rekrutacji. Wyrażają zgodę na przetwarzanie danych osobowych.</w:t>
      </w:r>
    </w:p>
    <w:p w:rsidR="007C2E98" w:rsidRDefault="007C2E98" w:rsidP="001D23D2">
      <w:pPr>
        <w:jc w:val="both"/>
      </w:pPr>
      <w:r>
        <w:t>2.</w:t>
      </w:r>
      <w:r>
        <w:tab/>
        <w:t xml:space="preserve">Dane osobowe kandydatów zgromadzone w celach postępowania rekrutacyjnego oraz dokumentacja postępowania rekrutacyjnego są przechowywane nie dłużej niż do końca okresu, </w:t>
      </w:r>
      <w:r w:rsidR="001D23D2">
        <w:br/>
      </w:r>
      <w:r>
        <w:t>w którym kandydat uczęszcza do Szkoły Podstawowej Nr 2 im. Stanisława Staszica w Ostrołęce.</w:t>
      </w:r>
    </w:p>
    <w:p w:rsidR="007C2E98" w:rsidRDefault="007C2E98" w:rsidP="001D23D2">
      <w:pPr>
        <w:jc w:val="both"/>
      </w:pPr>
      <w:r>
        <w:t>3.</w:t>
      </w:r>
      <w:r>
        <w:tab/>
        <w:t>Dane osobowe kandydatów nieprzyjętych zgromadzone w celach postępowania rekrutacyjnego są przechowywane w szkole przez okres roku, chyba, że na rozstrzygnięcie dyrektora szkoły została wniesiona skarga do sądu administracyjnego i postępowanie nie zostało z</w:t>
      </w:r>
      <w:r w:rsidR="002A6879">
        <w:t>akończone prawomocnym wyrokiem.</w:t>
      </w:r>
    </w:p>
    <w:p w:rsidR="007C2E98" w:rsidRDefault="007C2E98" w:rsidP="001D23D2">
      <w:pPr>
        <w:jc w:val="both"/>
      </w:pPr>
    </w:p>
    <w:p w:rsidR="007C2E98" w:rsidRDefault="002A6879" w:rsidP="001D23D2">
      <w:pPr>
        <w:jc w:val="both"/>
      </w:pPr>
      <w:r>
        <w:t>Postanowienia końcowe</w:t>
      </w:r>
    </w:p>
    <w:p w:rsidR="007C2E98" w:rsidRDefault="007C2E98" w:rsidP="001D23D2">
      <w:pPr>
        <w:jc w:val="both"/>
      </w:pPr>
      <w:r>
        <w:lastRenderedPageBreak/>
        <w:t>1.</w:t>
      </w:r>
      <w:r>
        <w:tab/>
        <w:t xml:space="preserve">Jeżeli po przeprowadzeniu postępowania rekrutacyjnego szkoła nadal dysponuje wolnymi miejscami, dyrektor szkoły przeprowadza postępowanie rekrutacyjne uzupełniające. Zgodnie </w:t>
      </w:r>
      <w:r w:rsidR="001D23D2">
        <w:br/>
      </w:r>
      <w:bookmarkStart w:id="0" w:name="_GoBack"/>
      <w:bookmarkEnd w:id="0"/>
      <w:r>
        <w:t>z harmonogramem okr</w:t>
      </w:r>
      <w:r w:rsidR="001D23D2">
        <w:t>eślonym w Zarządzeniu nr 21/2025  z dnia 23</w:t>
      </w:r>
      <w:r>
        <w:t xml:space="preserve"> stycznia 2</w:t>
      </w:r>
      <w:r w:rsidR="001D23D2">
        <w:t>025</w:t>
      </w:r>
      <w:r>
        <w:t>r.</w:t>
      </w:r>
      <w:r w:rsidR="001D23D2">
        <w:t xml:space="preserve"> przez </w:t>
      </w:r>
      <w:r>
        <w:t xml:space="preserve"> Prezydenta Miasta Ostrołęki.</w:t>
      </w:r>
    </w:p>
    <w:p w:rsidR="007C2E98" w:rsidRDefault="007C2E98" w:rsidP="001D23D2">
      <w:pPr>
        <w:jc w:val="both"/>
      </w:pPr>
      <w:r>
        <w:t>2.</w:t>
      </w:r>
      <w:r>
        <w:tab/>
        <w:t>Wszelkie decyzje, zgodnie z obowiązującymi przepisami, w sprawach nie objętych niniejszą procedurą podejmuje Dyrektor Szkoły Podstawowej Nr 2 im. Stanisława Staszica w Ostrołęce.</w:t>
      </w:r>
      <w:r>
        <w:tab/>
      </w:r>
    </w:p>
    <w:p w:rsidR="004A6842" w:rsidRDefault="004A6842" w:rsidP="001D23D2">
      <w:pPr>
        <w:jc w:val="both"/>
      </w:pPr>
    </w:p>
    <w:sectPr w:rsidR="004A68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6229C8"/>
    <w:multiLevelType w:val="hybridMultilevel"/>
    <w:tmpl w:val="3B4E6F7C"/>
    <w:lvl w:ilvl="0" w:tplc="E5B84980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4941B6"/>
    <w:multiLevelType w:val="hybridMultilevel"/>
    <w:tmpl w:val="589E1E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FC3F65"/>
    <w:multiLevelType w:val="hybridMultilevel"/>
    <w:tmpl w:val="5A0C1A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639"/>
    <w:rsid w:val="00186AD1"/>
    <w:rsid w:val="001D23D2"/>
    <w:rsid w:val="002A6879"/>
    <w:rsid w:val="00362656"/>
    <w:rsid w:val="004A6842"/>
    <w:rsid w:val="0056602D"/>
    <w:rsid w:val="007954B7"/>
    <w:rsid w:val="007C2E98"/>
    <w:rsid w:val="00B71AB5"/>
    <w:rsid w:val="00BB4198"/>
    <w:rsid w:val="00C219EB"/>
    <w:rsid w:val="00D23639"/>
    <w:rsid w:val="00DA7E53"/>
    <w:rsid w:val="00FA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71A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71A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1218</Words>
  <Characters>7312</Characters>
  <Application>Microsoft Office Word</Application>
  <DocSecurity>0</DocSecurity>
  <Lines>60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Ania Kowalska</cp:lastModifiedBy>
  <cp:revision>2</cp:revision>
  <dcterms:created xsi:type="dcterms:W3CDTF">2025-02-03T11:32:00Z</dcterms:created>
  <dcterms:modified xsi:type="dcterms:W3CDTF">2025-02-03T11:32:00Z</dcterms:modified>
</cp:coreProperties>
</file>